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0864034D" w:rsidR="003E443D" w:rsidRDefault="003E443D" w:rsidP="003E443D">
      <w:pPr>
        <w:jc w:val="center"/>
        <w:rPr>
          <w:bCs/>
          <w:szCs w:val="28"/>
        </w:rPr>
      </w:pPr>
    </w:p>
    <w:p w14:paraId="7FDF47A2" w14:textId="77777777" w:rsidR="005D5656" w:rsidRPr="00C751E7" w:rsidRDefault="005D5656" w:rsidP="003E443D">
      <w:pPr>
        <w:jc w:val="center"/>
        <w:rPr>
          <w:bCs/>
          <w:szCs w:val="28"/>
        </w:rPr>
      </w:pPr>
    </w:p>
    <w:p w14:paraId="3787BE55" w14:textId="436E4AC0" w:rsidR="003E443D" w:rsidRDefault="003E443D" w:rsidP="003E443D">
      <w:pPr>
        <w:jc w:val="center"/>
        <w:rPr>
          <w:b/>
          <w:sz w:val="40"/>
          <w:szCs w:val="40"/>
        </w:rPr>
      </w:pPr>
      <w:r w:rsidRPr="00AC6BA7">
        <w:rPr>
          <w:b/>
          <w:sz w:val="40"/>
          <w:szCs w:val="40"/>
        </w:rPr>
        <w:t>РЕШЕНИЕ</w:t>
      </w:r>
      <w:r w:rsidR="00817D4E">
        <w:rPr>
          <w:b/>
          <w:sz w:val="40"/>
          <w:szCs w:val="40"/>
        </w:rPr>
        <w:t xml:space="preserve"> проект</w:t>
      </w:r>
    </w:p>
    <w:bookmarkEnd w:id="0"/>
    <w:p w14:paraId="6D9DA256" w14:textId="495A74CF" w:rsidR="003E443D" w:rsidRDefault="003E443D" w:rsidP="003E443D">
      <w:pPr>
        <w:jc w:val="center"/>
        <w:rPr>
          <w:szCs w:val="28"/>
        </w:rPr>
      </w:pPr>
    </w:p>
    <w:p w14:paraId="2E3FF374" w14:textId="77777777" w:rsidR="005D5656" w:rsidRDefault="005D5656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50CE0137" w:rsidR="003E443D" w:rsidRDefault="003E443D" w:rsidP="00681C3E">
            <w:pPr>
              <w:rPr>
                <w:szCs w:val="28"/>
              </w:rPr>
            </w:pPr>
            <w:r>
              <w:rPr>
                <w:szCs w:val="28"/>
              </w:rPr>
              <w:t>«___» _______ 20 ___г.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77777777" w:rsidR="003E443D" w:rsidRDefault="003E443D" w:rsidP="00681C3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 ____Р</w:t>
            </w:r>
          </w:p>
        </w:tc>
      </w:tr>
    </w:tbl>
    <w:p w14:paraId="04FE9C6C" w14:textId="666B8334" w:rsidR="003E443D" w:rsidRDefault="003E443D" w:rsidP="00723326">
      <w:pPr>
        <w:contextualSpacing/>
        <w:jc w:val="both"/>
      </w:pPr>
    </w:p>
    <w:p w14:paraId="45954878" w14:textId="77777777" w:rsidR="005D5656" w:rsidRDefault="005D5656" w:rsidP="00723326">
      <w:pPr>
        <w:contextualSpacing/>
        <w:jc w:val="both"/>
      </w:pPr>
    </w:p>
    <w:p w14:paraId="2BC680D1" w14:textId="5466F746" w:rsidR="00723326" w:rsidRPr="00D54EAC" w:rsidRDefault="00D54EAC" w:rsidP="00D54EAC">
      <w:pPr>
        <w:ind w:right="4536"/>
        <w:jc w:val="both"/>
      </w:pPr>
      <w:r w:rsidRPr="00D54EAC">
        <w:t>Об утверждении квалификационных требований к уровню профессионального образования, стажу муниципальной службы или стажу работы по специальности, направлению подготовки, необходим</w:t>
      </w:r>
      <w:r w:rsidR="00934A19">
        <w:t>ых</w:t>
      </w:r>
      <w:r w:rsidRPr="00D54EAC">
        <w:t xml:space="preserve"> для замещения должностей муниципальной службы</w:t>
      </w:r>
    </w:p>
    <w:p w14:paraId="219865CF" w14:textId="0B09F0A0" w:rsidR="00D54EAC" w:rsidRDefault="00D54EAC" w:rsidP="00723326">
      <w:pPr>
        <w:ind w:firstLine="709"/>
        <w:contextualSpacing/>
        <w:jc w:val="both"/>
      </w:pPr>
    </w:p>
    <w:p w14:paraId="1760D31D" w14:textId="77777777" w:rsidR="005D5656" w:rsidRPr="00723326" w:rsidRDefault="005D5656" w:rsidP="00723326">
      <w:pPr>
        <w:ind w:firstLine="709"/>
        <w:contextualSpacing/>
        <w:jc w:val="both"/>
      </w:pPr>
    </w:p>
    <w:p w14:paraId="79489163" w14:textId="0D2911D3" w:rsidR="00723326" w:rsidRPr="00D54EAC" w:rsidRDefault="00D54EAC" w:rsidP="00D54EAC">
      <w:pPr>
        <w:ind w:firstLine="709"/>
        <w:contextualSpacing/>
        <w:jc w:val="both"/>
      </w:pPr>
      <w:r w:rsidRPr="00D54EAC">
        <w:t>На основании статьи 9 Федерального закона от 02.03.2007 № 25-ФЗ «О муниципальной службе в Российской Федерации», статьи 2 Закона Красноярского края от 24.04.2008 № 5-1565 «Об особенностях правового регулирования муниципальной службы в Красноярском крае»</w:t>
      </w:r>
      <w:r w:rsidR="00723326" w:rsidRPr="00D54EAC">
        <w:t>, Закон</w:t>
      </w:r>
      <w:r w:rsidRPr="00D54EAC">
        <w:t>а</w:t>
      </w:r>
      <w:r w:rsidR="00723326" w:rsidRPr="00D54EAC">
        <w:t xml:space="preserve"> Красноярского края от 15.05.2025 № 9-3914 «О территориальной организации местного самоуправления в Красноярском крае», </w:t>
      </w:r>
      <w:r w:rsidR="00723326" w:rsidRPr="00D54EAC">
        <w:rPr>
          <w:rFonts w:eastAsia="Calibri"/>
        </w:rPr>
        <w:t>Дзержинско-Тасеевский окружной Совет депутатов</w:t>
      </w:r>
      <w:r w:rsidR="00723326" w:rsidRPr="00D54EAC">
        <w:t>, РЕШИЛ:</w:t>
      </w:r>
    </w:p>
    <w:p w14:paraId="6FFE7D65" w14:textId="788FC0B8" w:rsidR="00723326" w:rsidRDefault="00723326" w:rsidP="00D54EAC">
      <w:pPr>
        <w:ind w:firstLine="709"/>
        <w:contextualSpacing/>
        <w:jc w:val="both"/>
      </w:pPr>
    </w:p>
    <w:p w14:paraId="3DE15418" w14:textId="77777777" w:rsidR="005D5656" w:rsidRPr="00D54EAC" w:rsidRDefault="005D5656" w:rsidP="00D54EAC">
      <w:pPr>
        <w:ind w:firstLine="709"/>
        <w:contextualSpacing/>
        <w:jc w:val="both"/>
      </w:pPr>
    </w:p>
    <w:p w14:paraId="1C148DEB" w14:textId="04E6D8C0" w:rsidR="00D54EAC" w:rsidRPr="00D54EAC" w:rsidRDefault="00723326" w:rsidP="00D54EAC">
      <w:pPr>
        <w:ind w:firstLine="709"/>
        <w:contextualSpacing/>
        <w:jc w:val="both"/>
      </w:pPr>
      <w:r w:rsidRPr="00D54EAC">
        <w:t xml:space="preserve">1. </w:t>
      </w:r>
      <w:r w:rsidR="00D54EAC" w:rsidRPr="00D54EAC">
        <w:t>Установить следующие квалификационные требования к уровню профессионального образования, стажу муниципальной службы или опыту работы по специальности, направлению подготовки</w:t>
      </w:r>
      <w:r w:rsidR="00934A19">
        <w:t xml:space="preserve">, необходимые для замещения должностей муниципальной службы в органах местного самоуправления Дзержинско-Тасеевского муниципального округа Красноярского края, </w:t>
      </w:r>
      <w:r w:rsidR="00D54EAC" w:rsidRPr="00D54EAC">
        <w:t>дифференцированно по группам должностей муниципальной службы:</w:t>
      </w:r>
    </w:p>
    <w:p w14:paraId="5B953B26" w14:textId="64110D64" w:rsidR="00D54EAC" w:rsidRPr="00D54EAC" w:rsidRDefault="00D54EAC" w:rsidP="00D54EAC">
      <w:pPr>
        <w:ind w:firstLine="709"/>
        <w:contextualSpacing/>
        <w:jc w:val="both"/>
      </w:pPr>
      <w:r w:rsidRPr="00D54EAC">
        <w:lastRenderedPageBreak/>
        <w:t>1.1. Высшие должности муниципальной службы категории «руководители»:</w:t>
      </w:r>
    </w:p>
    <w:p w14:paraId="070B054A" w14:textId="10968DCC" w:rsidR="00D54EAC" w:rsidRPr="00D54EAC" w:rsidRDefault="00D54EAC" w:rsidP="00D54EAC">
      <w:pPr>
        <w:ind w:firstLine="709"/>
        <w:contextualSpacing/>
        <w:jc w:val="both"/>
      </w:pPr>
      <w:r w:rsidRPr="00D54EAC">
        <w:t>образование: высше</w:t>
      </w:r>
      <w:r w:rsidR="00160530">
        <w:t>е.</w:t>
      </w:r>
    </w:p>
    <w:p w14:paraId="4CD68B40" w14:textId="77777777" w:rsidR="00D54EAC" w:rsidRPr="00D54EAC" w:rsidRDefault="00D54EAC" w:rsidP="00D54EAC">
      <w:pPr>
        <w:ind w:firstLine="709"/>
        <w:contextualSpacing/>
        <w:jc w:val="both"/>
      </w:pPr>
      <w:r w:rsidRPr="00D54EAC">
        <w:t>стаж: не менее двух лет стажа муниципальной службы или стажа работы по специальности, направлению подготовки.</w:t>
      </w:r>
    </w:p>
    <w:p w14:paraId="5DA8E5E6" w14:textId="757C61EA" w:rsidR="00D54EAC" w:rsidRPr="00D54EAC" w:rsidRDefault="00D54EAC" w:rsidP="00D54EAC">
      <w:pPr>
        <w:ind w:firstLine="709"/>
        <w:contextualSpacing/>
        <w:jc w:val="both"/>
      </w:pPr>
      <w:r w:rsidRPr="00D54EAC">
        <w:t>1.2. Главные должности муниципальной службы категории «руководители»:</w:t>
      </w:r>
    </w:p>
    <w:p w14:paraId="3388859E" w14:textId="1BBC2640" w:rsidR="00D54EAC" w:rsidRPr="00D54EAC" w:rsidRDefault="00D54EAC" w:rsidP="00D54EAC">
      <w:pPr>
        <w:ind w:firstLine="709"/>
        <w:contextualSpacing/>
        <w:jc w:val="both"/>
      </w:pPr>
      <w:r w:rsidRPr="00D54EAC">
        <w:t>образование: высшее;</w:t>
      </w:r>
    </w:p>
    <w:p w14:paraId="177AC8CE" w14:textId="77777777" w:rsidR="00D54EAC" w:rsidRPr="00D54EAC" w:rsidRDefault="00D54EAC" w:rsidP="00D54EAC">
      <w:pPr>
        <w:ind w:firstLine="709"/>
        <w:contextualSpacing/>
        <w:jc w:val="both"/>
      </w:pPr>
      <w:r w:rsidRPr="00D54EAC">
        <w:t>стаж: не менее одного года стажа муниципальной службы или стажа работы по специальности, направлению подготовки.</w:t>
      </w:r>
    </w:p>
    <w:p w14:paraId="5C764879" w14:textId="0C5F6182" w:rsidR="00D54EAC" w:rsidRPr="00D54EAC" w:rsidRDefault="00D54EAC" w:rsidP="00D54EAC">
      <w:pPr>
        <w:ind w:firstLine="709"/>
        <w:contextualSpacing/>
        <w:jc w:val="both"/>
      </w:pPr>
      <w:r w:rsidRPr="00D54EAC">
        <w:t>1.3. Главные должности муниципальной службы категории «специалисты»:</w:t>
      </w:r>
    </w:p>
    <w:p w14:paraId="40C7284B" w14:textId="1C142637" w:rsidR="00D54EAC" w:rsidRPr="00D54EAC" w:rsidRDefault="00D54EAC" w:rsidP="00D54EAC">
      <w:pPr>
        <w:ind w:firstLine="709"/>
        <w:contextualSpacing/>
        <w:jc w:val="both"/>
      </w:pPr>
      <w:r w:rsidRPr="00D54EAC">
        <w:t>образование: высшее;</w:t>
      </w:r>
    </w:p>
    <w:p w14:paraId="33619306" w14:textId="408488E9" w:rsidR="00D54EAC" w:rsidRPr="00D54EAC" w:rsidRDefault="00D54EAC" w:rsidP="00D54EAC">
      <w:pPr>
        <w:ind w:firstLine="709"/>
        <w:contextualSpacing/>
        <w:jc w:val="both"/>
      </w:pPr>
      <w:r w:rsidRPr="00D54EAC">
        <w:t>стаж: не менее одного года стажа муниципальной службы или стажа работы по специальности, направлению подготовки.</w:t>
      </w:r>
    </w:p>
    <w:p w14:paraId="050F1AC1" w14:textId="217B7D17" w:rsidR="00D54EAC" w:rsidRPr="00D54EAC" w:rsidRDefault="00D54EAC" w:rsidP="00D54EAC">
      <w:pPr>
        <w:ind w:firstLine="709"/>
        <w:contextualSpacing/>
        <w:jc w:val="both"/>
      </w:pPr>
      <w:r w:rsidRPr="00D54EAC">
        <w:t>1.4. Ведущие должности муниципальной службы категории «</w:t>
      </w:r>
      <w:r w:rsidR="00934A19">
        <w:t>помощники, советники</w:t>
      </w:r>
      <w:r w:rsidRPr="00D54EAC">
        <w:t>»:</w:t>
      </w:r>
    </w:p>
    <w:p w14:paraId="2F821663" w14:textId="00D96BBC" w:rsidR="00D54EAC" w:rsidRPr="00D54EAC" w:rsidRDefault="00D54EAC" w:rsidP="00D54EAC">
      <w:pPr>
        <w:ind w:firstLine="709"/>
        <w:contextualSpacing/>
        <w:jc w:val="both"/>
      </w:pPr>
      <w:r w:rsidRPr="00D54EAC">
        <w:t>образование: высшее</w:t>
      </w:r>
      <w:r w:rsidR="001812B5">
        <w:t>.</w:t>
      </w:r>
    </w:p>
    <w:p w14:paraId="2CA19741" w14:textId="77777777" w:rsidR="00D54EAC" w:rsidRPr="00D54EAC" w:rsidRDefault="00D54EAC" w:rsidP="00D54EAC">
      <w:pPr>
        <w:ind w:firstLine="709"/>
        <w:contextualSpacing/>
        <w:jc w:val="both"/>
      </w:pPr>
      <w:r w:rsidRPr="00D54EAC">
        <w:t>стаж: без предъявления требований к стажу.</w:t>
      </w:r>
    </w:p>
    <w:p w14:paraId="47FE9887" w14:textId="389F30C3" w:rsidR="00D54EAC" w:rsidRPr="00D54EAC" w:rsidRDefault="00D54EAC" w:rsidP="00D54EAC">
      <w:pPr>
        <w:ind w:firstLine="709"/>
        <w:contextualSpacing/>
        <w:jc w:val="both"/>
      </w:pPr>
      <w:r w:rsidRPr="00D54EAC">
        <w:t xml:space="preserve">1.5. </w:t>
      </w:r>
      <w:r w:rsidR="00934A19">
        <w:t>Ведущие</w:t>
      </w:r>
      <w:r w:rsidRPr="00D54EAC">
        <w:t xml:space="preserve"> должности муниципальной службы категории «специалисты»:</w:t>
      </w:r>
    </w:p>
    <w:p w14:paraId="0D2E4398" w14:textId="5919B9B6" w:rsidR="00D54EAC" w:rsidRPr="00D54EAC" w:rsidRDefault="00D54EAC" w:rsidP="00D54EAC">
      <w:pPr>
        <w:ind w:firstLine="709"/>
        <w:contextualSpacing/>
        <w:jc w:val="both"/>
      </w:pPr>
      <w:r w:rsidRPr="00D54EAC">
        <w:t>образование: высшее</w:t>
      </w:r>
      <w:r w:rsidR="001812B5">
        <w:t>.</w:t>
      </w:r>
    </w:p>
    <w:p w14:paraId="42E3DBCF" w14:textId="77777777" w:rsidR="00D54EAC" w:rsidRPr="00D54EAC" w:rsidRDefault="00D54EAC" w:rsidP="00D54EAC">
      <w:pPr>
        <w:ind w:firstLine="709"/>
        <w:contextualSpacing/>
        <w:jc w:val="both"/>
      </w:pPr>
      <w:r w:rsidRPr="00D54EAC">
        <w:t>стаж: без предъявления требований к стажу.</w:t>
      </w:r>
    </w:p>
    <w:p w14:paraId="3A7479E1" w14:textId="094B5C1E" w:rsidR="00D54EAC" w:rsidRPr="00D54EAC" w:rsidRDefault="00D54EAC" w:rsidP="00D54EAC">
      <w:pPr>
        <w:ind w:firstLine="709"/>
        <w:contextualSpacing/>
        <w:jc w:val="both"/>
      </w:pPr>
      <w:r w:rsidRPr="00D54EAC">
        <w:t xml:space="preserve">1.6. </w:t>
      </w:r>
      <w:r w:rsidR="00934A19">
        <w:t>Старшие</w:t>
      </w:r>
      <w:r w:rsidRPr="00D54EAC">
        <w:t xml:space="preserve"> должности муниципальной службы категории «специалисты»:</w:t>
      </w:r>
    </w:p>
    <w:p w14:paraId="217472E0" w14:textId="1F1FC7F1" w:rsidR="00D54EAC" w:rsidRPr="00D54EAC" w:rsidRDefault="00D54EAC" w:rsidP="00D54EAC">
      <w:pPr>
        <w:ind w:firstLine="709"/>
        <w:contextualSpacing/>
        <w:jc w:val="both"/>
      </w:pPr>
      <w:r w:rsidRPr="00D54EAC">
        <w:t xml:space="preserve">образование: </w:t>
      </w:r>
      <w:r w:rsidR="00934A19">
        <w:t>высшее</w:t>
      </w:r>
      <w:r w:rsidRPr="00D54EAC">
        <w:t>;</w:t>
      </w:r>
    </w:p>
    <w:p w14:paraId="0B67AF74" w14:textId="21462D56" w:rsidR="00D54EAC" w:rsidRDefault="00D54EAC" w:rsidP="00D54EAC">
      <w:pPr>
        <w:ind w:firstLine="709"/>
        <w:contextualSpacing/>
        <w:jc w:val="both"/>
      </w:pPr>
      <w:r w:rsidRPr="00D54EAC">
        <w:t>стаж: без предъявления требований к стажу.</w:t>
      </w:r>
    </w:p>
    <w:p w14:paraId="1C460C58" w14:textId="7167C2AC" w:rsidR="00934A19" w:rsidRDefault="00934A19" w:rsidP="00D54EAC">
      <w:pPr>
        <w:ind w:firstLine="709"/>
        <w:contextualSpacing/>
        <w:jc w:val="both"/>
      </w:pPr>
      <w:r>
        <w:t>1.7. Старшие должности муниципальной службы категории «обеспечивающие специалисты»:</w:t>
      </w:r>
    </w:p>
    <w:p w14:paraId="34A433BA" w14:textId="04C985B4" w:rsidR="00934A19" w:rsidRDefault="00934A19" w:rsidP="00D54EAC">
      <w:pPr>
        <w:ind w:firstLine="709"/>
        <w:contextualSpacing/>
        <w:jc w:val="both"/>
      </w:pPr>
      <w:r>
        <w:t>образование: необходимо иметь профессиональное образование;</w:t>
      </w:r>
    </w:p>
    <w:p w14:paraId="421AFEC4" w14:textId="6E9E9779" w:rsidR="00934A19" w:rsidRDefault="00934A19" w:rsidP="00D54EAC">
      <w:pPr>
        <w:ind w:firstLine="709"/>
        <w:contextualSpacing/>
        <w:jc w:val="both"/>
      </w:pPr>
      <w:r>
        <w:t>стаж: без предъявления требований к стажу.</w:t>
      </w:r>
    </w:p>
    <w:p w14:paraId="5CC76C51" w14:textId="77777777" w:rsidR="00934A19" w:rsidRDefault="00934A19" w:rsidP="00934A19">
      <w:pPr>
        <w:ind w:firstLine="709"/>
        <w:contextualSpacing/>
        <w:jc w:val="both"/>
      </w:pPr>
      <w:r>
        <w:t>1.8. Младшие должности муниципальной службы категории «обеспечивающие специалисты»:</w:t>
      </w:r>
    </w:p>
    <w:p w14:paraId="6993378A" w14:textId="4194E001" w:rsidR="00934A19" w:rsidRDefault="00934A19" w:rsidP="00934A19">
      <w:pPr>
        <w:ind w:firstLine="709"/>
        <w:contextualSpacing/>
        <w:jc w:val="both"/>
      </w:pPr>
      <w:r>
        <w:t xml:space="preserve">образование: необходимо иметь </w:t>
      </w:r>
      <w:r w:rsidR="00827789">
        <w:t>средне-специальное</w:t>
      </w:r>
      <w:bookmarkStart w:id="1" w:name="_GoBack"/>
      <w:bookmarkEnd w:id="1"/>
      <w:r>
        <w:t xml:space="preserve"> образование;</w:t>
      </w:r>
    </w:p>
    <w:p w14:paraId="5525E675" w14:textId="33CC0791" w:rsidR="00934A19" w:rsidRDefault="00934A19" w:rsidP="00934A19">
      <w:pPr>
        <w:ind w:firstLine="709"/>
        <w:contextualSpacing/>
        <w:jc w:val="both"/>
      </w:pPr>
      <w:r>
        <w:t>стаж: без предъявления требований к стажу.</w:t>
      </w:r>
    </w:p>
    <w:p w14:paraId="354B06F0" w14:textId="77777777" w:rsidR="005D5656" w:rsidRDefault="005D5656" w:rsidP="00934A19">
      <w:pPr>
        <w:ind w:firstLine="709"/>
        <w:contextualSpacing/>
        <w:jc w:val="both"/>
      </w:pPr>
    </w:p>
    <w:p w14:paraId="23C2B1D6" w14:textId="48708F76" w:rsidR="00D54EAC" w:rsidRPr="00D54EAC" w:rsidRDefault="00D54EAC" w:rsidP="00D54EAC">
      <w:pPr>
        <w:ind w:firstLine="709"/>
        <w:contextualSpacing/>
        <w:jc w:val="both"/>
      </w:pPr>
      <w:r w:rsidRPr="00D54EAC">
        <w:t>2. Квалификационные требования к знаниям и умениям, которые необходимы для исполнения должностных обязанностей, устанавливаются в зависимости от области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при наличии соответствующего решения представителя нанимателя (работодателя) могут также предусматриваться квалификационные требования к специальности, направлению подготовки.</w:t>
      </w:r>
    </w:p>
    <w:p w14:paraId="7F2D1729" w14:textId="28C17C29" w:rsidR="00D54EAC" w:rsidRPr="00D54EAC" w:rsidRDefault="00D54EAC" w:rsidP="00D54EAC">
      <w:pPr>
        <w:ind w:firstLine="709"/>
        <w:contextualSpacing/>
        <w:jc w:val="both"/>
      </w:pPr>
      <w:r w:rsidRPr="00D54EAC">
        <w:lastRenderedPageBreak/>
        <w:t>3. В случае если должностной инструкцией муниципального служащего предусмотрены квалификационные требования к специальности, направлению подготовки, которые необходимы для замещения должности муниципальной службы, то при исчислении стажа работы по специальности, направлению подготовки в указанный стаж включаются периоды работы по этой специальности, этому направлению подготовки после получения гражданином (муниципальным служащим) документа об образовании и (или) о квалификации по указанной специальности, направлению подготовки.</w:t>
      </w:r>
    </w:p>
    <w:p w14:paraId="7FDE777A" w14:textId="4B960420" w:rsidR="00D54EAC" w:rsidRDefault="00D54EAC" w:rsidP="00D54EAC">
      <w:pPr>
        <w:ind w:firstLine="709"/>
        <w:contextualSpacing/>
        <w:jc w:val="both"/>
      </w:pPr>
      <w:r w:rsidRPr="00D54EAC">
        <w:t>4. В случае если должностной инструкцией муниципального служащего не предусмотрены квалификационные требования к специальности, направлению подготовки, то при исчислении стажа работы по специальности, направлению подготовки в указанный стаж включаются периоды работы гражданина (муниципального служащего), при выполнении которой получены знания и умения, необходимые для исполнения должностных обязанностей по должности муниципальной службы, после получения им документа о профессиональном образовании того уровня, который соответствует квалификационным требованиям для замещения должности муниципальной службы.</w:t>
      </w:r>
    </w:p>
    <w:p w14:paraId="70B203A8" w14:textId="77777777" w:rsidR="005D5656" w:rsidRPr="005D5656" w:rsidRDefault="005D5656" w:rsidP="005D565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D5656">
        <w:rPr>
          <w:szCs w:val="28"/>
        </w:rPr>
        <w:t xml:space="preserve">5. Назначение на должности руководителей территориальных органов Администрации Дзержинского-Тасеевского муниципального округа лиц, замещавших по состоянию на день вступления в силу Закона Красноярского края от 15.05.2025 № 9-3914 «О территориальной организации местного самоуправления в Красноярском крае» должность главы поселения, осуществляется без учета квалификационных требований к уровню профессионального образования, устанавливаемых в соответствии с Федеральным </w:t>
      </w:r>
      <w:hyperlink r:id="rId8" w:history="1">
        <w:r w:rsidRPr="005D5656">
          <w:rPr>
            <w:szCs w:val="28"/>
          </w:rPr>
          <w:t>законом</w:t>
        </w:r>
      </w:hyperlink>
      <w:r w:rsidRPr="005D5656">
        <w:rPr>
          <w:szCs w:val="28"/>
        </w:rPr>
        <w:t xml:space="preserve"> от 2 марта 2007 года № 25-ФЗ «О муниципальной службе в Российской Федерации».</w:t>
      </w:r>
    </w:p>
    <w:p w14:paraId="78432B94" w14:textId="77777777" w:rsidR="005D5656" w:rsidRPr="005D5656" w:rsidRDefault="005D5656" w:rsidP="005D5656">
      <w:pPr>
        <w:ind w:firstLine="709"/>
        <w:jc w:val="both"/>
        <w:rPr>
          <w:rFonts w:eastAsia="Calibri"/>
          <w:szCs w:val="28"/>
        </w:rPr>
      </w:pPr>
      <w:r w:rsidRPr="005D5656">
        <w:rPr>
          <w:szCs w:val="28"/>
        </w:rPr>
        <w:t>6. Р</w:t>
      </w:r>
      <w:r w:rsidRPr="005D5656">
        <w:rPr>
          <w:rFonts w:eastAsia="Calibri"/>
          <w:szCs w:val="28"/>
        </w:rPr>
        <w:t xml:space="preserve">уководитель финансового органа </w:t>
      </w:r>
      <w:r w:rsidRPr="005D5656">
        <w:rPr>
          <w:szCs w:val="28"/>
        </w:rPr>
        <w:t>Администрации Дзержинского-Тасеевского муниципального округа</w:t>
      </w:r>
      <w:r w:rsidRPr="005D5656">
        <w:rPr>
          <w:rFonts w:eastAsia="Calibri"/>
          <w:szCs w:val="28"/>
        </w:rPr>
        <w:t xml:space="preserve"> назначается на должность из числа лиц, отвечающих квалификационным требованиям, установленным уполномоченным Правительством Российской Федерации федеральным органом исполнительной власти.</w:t>
      </w:r>
    </w:p>
    <w:p w14:paraId="43EBCE2B" w14:textId="77777777" w:rsidR="005D5656" w:rsidRPr="003621C9" w:rsidRDefault="005D5656" w:rsidP="005D565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D5656">
        <w:rPr>
          <w:szCs w:val="28"/>
        </w:rPr>
        <w:t>Проведение проверки соответствия кандидатов на замещение должности руководителя финансового органа Администрации Дзержинского-Тасеевского муниципального округа квалификационным требованиям осуществляется с участием министерства финансов Красноярского края.</w:t>
      </w:r>
    </w:p>
    <w:p w14:paraId="346D2EDF" w14:textId="7AEDD1D7" w:rsidR="00723326" w:rsidRPr="00D54EAC" w:rsidRDefault="005D5656" w:rsidP="00D54EAC">
      <w:pPr>
        <w:ind w:firstLine="709"/>
        <w:contextualSpacing/>
        <w:jc w:val="both"/>
      </w:pPr>
      <w:r>
        <w:t>7</w:t>
      </w:r>
      <w:r w:rsidR="00D54EAC" w:rsidRPr="00D54EAC">
        <w:t>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5BABF77A" w14:textId="355DF628" w:rsidR="00723326" w:rsidRPr="00D54EAC" w:rsidRDefault="005D5656" w:rsidP="00D54EAC">
      <w:pPr>
        <w:ind w:firstLine="709"/>
        <w:contextualSpacing/>
        <w:jc w:val="both"/>
      </w:pPr>
      <w:r>
        <w:t>8</w:t>
      </w:r>
      <w:r w:rsidR="00723326" w:rsidRPr="00D54EAC">
        <w:t xml:space="preserve">. </w:t>
      </w:r>
      <w:r w:rsidR="003E443D" w:rsidRPr="00D54EAC">
        <w:rPr>
          <w:rFonts w:eastAsia="Calibri"/>
        </w:rPr>
        <w:t xml:space="preserve">Настоящее решение вступает в силу в день, следующий за днем его официального опубликования </w:t>
      </w:r>
      <w:r w:rsidR="003E443D" w:rsidRPr="00D54EAC">
        <w:t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образований с. Дзержинское, с Тасеево в информационно-</w:t>
      </w:r>
      <w:r w:rsidR="003E443D" w:rsidRPr="00D54EAC">
        <w:lastRenderedPageBreak/>
        <w:t xml:space="preserve">телекоммуникационной сети «Интернет» по адресам: http://dzersovet.ru/, </w:t>
      </w:r>
      <w:hyperlink r:id="rId9" w:history="1">
        <w:r w:rsidR="003E443D" w:rsidRPr="00D54EAC">
          <w:rPr>
            <w:rStyle w:val="a3"/>
            <w:color w:val="auto"/>
            <w:u w:val="none"/>
          </w:rPr>
          <w:t>https://трсд.рф</w:t>
        </w:r>
      </w:hyperlink>
      <w:r w:rsidR="003E443D" w:rsidRPr="00D54EAC">
        <w:t xml:space="preserve">, </w:t>
      </w:r>
      <w:hyperlink r:id="rId10" w:history="1">
        <w:r w:rsidR="003E443D" w:rsidRPr="00D54EAC">
          <w:rPr>
            <w:rStyle w:val="a3"/>
            <w:color w:val="auto"/>
            <w:u w:val="none"/>
          </w:rPr>
          <w:t>https://adm-dzergin.ru</w:t>
        </w:r>
      </w:hyperlink>
      <w:r w:rsidR="003E443D" w:rsidRPr="00D54EAC">
        <w:t xml:space="preserve">, </w:t>
      </w:r>
      <w:hyperlink r:id="rId11" w:history="1">
        <w:r w:rsidR="003E443D" w:rsidRPr="00D54EAC">
          <w:rPr>
            <w:rStyle w:val="a3"/>
            <w:color w:val="auto"/>
            <w:u w:val="none"/>
          </w:rPr>
          <w:t>https://adm.taseevo.ru</w:t>
        </w:r>
      </w:hyperlink>
      <w:r w:rsidR="00723326" w:rsidRPr="00D54EAC">
        <w:t>.</w:t>
      </w:r>
    </w:p>
    <w:p w14:paraId="2CC00ED7" w14:textId="77777777" w:rsidR="003E443D" w:rsidRDefault="003E443D" w:rsidP="003E443D">
      <w:pPr>
        <w:contextualSpacing/>
        <w:jc w:val="both"/>
      </w:pPr>
    </w:p>
    <w:p w14:paraId="06436E1D" w14:textId="0DF302CE" w:rsidR="003E443D" w:rsidRDefault="003E443D" w:rsidP="005D5656">
      <w:pPr>
        <w:contextualSpacing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D5656" w14:paraId="3EA8CF9E" w14:textId="77777777" w:rsidTr="005D5656">
        <w:tc>
          <w:tcPr>
            <w:tcW w:w="4672" w:type="dxa"/>
          </w:tcPr>
          <w:p w14:paraId="3EBF589A" w14:textId="77777777" w:rsidR="005D5656" w:rsidRPr="00A5296D" w:rsidRDefault="005D5656" w:rsidP="005D5656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4DB6D586" w14:textId="77777777" w:rsidR="005D5656" w:rsidRPr="006B73AD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1609BF3F" w14:textId="7A2A5DC0" w:rsidR="005D5656" w:rsidRDefault="005D5656" w:rsidP="005D5656">
            <w:pPr>
              <w:contextualSpacing/>
              <w:jc w:val="both"/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>Д.Н. Ашаев</w:t>
            </w:r>
          </w:p>
        </w:tc>
        <w:tc>
          <w:tcPr>
            <w:tcW w:w="4673" w:type="dxa"/>
          </w:tcPr>
          <w:p w14:paraId="56C4AA7C" w14:textId="77777777" w:rsidR="005D5656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0EFA9813" w14:textId="51CD3AED" w:rsidR="005D5656" w:rsidRDefault="005D5656" w:rsidP="005D5656">
            <w:pPr>
              <w:contextualSpacing/>
              <w:jc w:val="both"/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>В.Н. Дергунов</w:t>
            </w:r>
          </w:p>
        </w:tc>
      </w:tr>
    </w:tbl>
    <w:p w14:paraId="0C818B06" w14:textId="60BF198E" w:rsidR="005D5656" w:rsidRDefault="005D5656" w:rsidP="005D5656">
      <w:pPr>
        <w:contextualSpacing/>
        <w:jc w:val="both"/>
      </w:pPr>
    </w:p>
    <w:sectPr w:rsidR="005D565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538C3" w14:textId="77777777" w:rsidR="006A35B8" w:rsidRDefault="006A35B8" w:rsidP="00D54EAC">
      <w:r>
        <w:separator/>
      </w:r>
    </w:p>
  </w:endnote>
  <w:endnote w:type="continuationSeparator" w:id="0">
    <w:p w14:paraId="4E39D1BB" w14:textId="77777777" w:rsidR="006A35B8" w:rsidRDefault="006A35B8" w:rsidP="00D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D77CF" w14:textId="77777777" w:rsidR="006A35B8" w:rsidRDefault="006A35B8" w:rsidP="00D54EAC">
      <w:r>
        <w:separator/>
      </w:r>
    </w:p>
  </w:footnote>
  <w:footnote w:type="continuationSeparator" w:id="0">
    <w:p w14:paraId="6D5B63D6" w14:textId="77777777" w:rsidR="006A35B8" w:rsidRDefault="006A35B8" w:rsidP="00D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6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D7440"/>
    <w:rsid w:val="00160530"/>
    <w:rsid w:val="001812B5"/>
    <w:rsid w:val="00193A78"/>
    <w:rsid w:val="003E443D"/>
    <w:rsid w:val="005D5656"/>
    <w:rsid w:val="00613FBB"/>
    <w:rsid w:val="00645263"/>
    <w:rsid w:val="006A35B8"/>
    <w:rsid w:val="00723326"/>
    <w:rsid w:val="00817D4E"/>
    <w:rsid w:val="00827789"/>
    <w:rsid w:val="008822EB"/>
    <w:rsid w:val="00884346"/>
    <w:rsid w:val="00934A19"/>
    <w:rsid w:val="00C77EAD"/>
    <w:rsid w:val="00CE6B6A"/>
    <w:rsid w:val="00D54EAC"/>
    <w:rsid w:val="00E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character" w:customStyle="1" w:styleId="a5">
    <w:name w:val="Символ сноски"/>
    <w:rsid w:val="00D54EAC"/>
    <w:rPr>
      <w:vertAlign w:val="superscript"/>
    </w:rPr>
  </w:style>
  <w:style w:type="paragraph" w:styleId="a6">
    <w:name w:val="footnote text"/>
    <w:basedOn w:val="a"/>
    <w:link w:val="a7"/>
    <w:rsid w:val="00D54EAC"/>
    <w:pPr>
      <w:suppressAutoHyphens/>
    </w:pPr>
    <w:rPr>
      <w:sz w:val="20"/>
      <w:szCs w:val="20"/>
      <w:lang w:val="x-none" w:eastAsia="zh-CN"/>
    </w:rPr>
  </w:style>
  <w:style w:type="character" w:customStyle="1" w:styleId="a7">
    <w:name w:val="Текст сноски Знак"/>
    <w:basedOn w:val="a0"/>
    <w:link w:val="a6"/>
    <w:rsid w:val="00D54EAC"/>
    <w:rPr>
      <w:rFonts w:eastAsia="Times New Roman"/>
      <w:sz w:val="20"/>
      <w:szCs w:val="20"/>
      <w:lang w:val="x-none" w:eastAsia="zh-CN"/>
    </w:rPr>
  </w:style>
  <w:style w:type="paragraph" w:styleId="a8">
    <w:name w:val="Balloon Text"/>
    <w:basedOn w:val="a"/>
    <w:link w:val="a9"/>
    <w:uiPriority w:val="99"/>
    <w:semiHidden/>
    <w:unhideWhenUsed/>
    <w:rsid w:val="00817D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D4E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5D56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70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.taseevo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dm-dzergi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&#1090;&#1088;&#1089;&#107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11</cp:revision>
  <cp:lastPrinted>2025-11-28T03:40:00Z</cp:lastPrinted>
  <dcterms:created xsi:type="dcterms:W3CDTF">2025-11-07T04:15:00Z</dcterms:created>
  <dcterms:modified xsi:type="dcterms:W3CDTF">2025-12-03T07:16:00Z</dcterms:modified>
</cp:coreProperties>
</file>